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EB" w:rsidRDefault="002D659C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158115</wp:posOffset>
            </wp:positionV>
            <wp:extent cx="1422400" cy="2774950"/>
            <wp:effectExtent l="19050" t="0" r="6350" b="0"/>
            <wp:wrapNone/>
            <wp:docPr id="1" name="Рисунок 1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9EB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детская школа искусств ст-цы </w:t>
      </w:r>
      <w:proofErr w:type="gramStart"/>
      <w:r w:rsidR="00E729EB">
        <w:rPr>
          <w:rFonts w:ascii="Times New Roman" w:hAnsi="Times New Roman"/>
          <w:b/>
          <w:sz w:val="24"/>
          <w:szCs w:val="24"/>
          <w:lang w:eastAsia="ru-RU"/>
        </w:rPr>
        <w:t>Петровской</w:t>
      </w:r>
      <w:proofErr w:type="gramEnd"/>
      <w:r w:rsidR="00E729EB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Славянский район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УЧЕБНЫЙ  ПЛАН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дополнительной предпрофессиональной общеобразовательной программы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«НАРОДНЫЕ ИНСТРУМЕНТЫ»</w:t>
      </w:r>
    </w:p>
    <w:p w:rsidR="00E729EB" w:rsidRDefault="001D19FA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CE6F5E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CE6F5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729EB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729EB" w:rsidRDefault="00E729EB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Утверждаю:</w:t>
      </w:r>
    </w:p>
    <w:p w:rsidR="00E729EB" w:rsidRDefault="00E729EB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МБУ ДО</w:t>
      </w:r>
    </w:p>
    <w:p w:rsidR="00E729EB" w:rsidRDefault="00E729EB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ДШИ ст-цы Петровской</w:t>
      </w:r>
    </w:p>
    <w:p w:rsidR="00E729EB" w:rsidRDefault="00E729EB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_________________С.А.Зосим</w:t>
      </w:r>
      <w:proofErr w:type="spellEnd"/>
    </w:p>
    <w:p w:rsidR="00E729EB" w:rsidRDefault="001D19FA" w:rsidP="008E3DB4">
      <w:pPr>
        <w:spacing w:after="0" w:line="216" w:lineRule="auto"/>
        <w:rPr>
          <w:b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« 31 » августа 202</w:t>
      </w:r>
      <w:r w:rsidR="00CE6F5E">
        <w:rPr>
          <w:rFonts w:ascii="Times New Roman" w:hAnsi="Times New Roman"/>
          <w:sz w:val="20"/>
          <w:szCs w:val="20"/>
          <w:lang w:eastAsia="ru-RU"/>
        </w:rPr>
        <w:t>3</w:t>
      </w:r>
      <w:r w:rsidR="008E3DB4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E729EB" w:rsidRDefault="00E729EB" w:rsidP="00E729EB">
      <w:pPr>
        <w:pStyle w:val="af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Срок обучения – 8 лет</w:t>
      </w:r>
    </w:p>
    <w:tbl>
      <w:tblPr>
        <w:tblW w:w="15135" w:type="dxa"/>
        <w:tblInd w:w="94" w:type="dxa"/>
        <w:tblLayout w:type="fixed"/>
        <w:tblLook w:val="04A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E729EB" w:rsidTr="00E729EB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Индекс</w:t>
            </w:r>
          </w:p>
          <w:p w:rsidR="00E729EB" w:rsidRDefault="00E729EB">
            <w:pPr>
              <w:pStyle w:val="af2"/>
              <w:spacing w:line="276" w:lineRule="auto"/>
            </w:pPr>
            <w: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Аудиторные занятия</w:t>
            </w:r>
          </w:p>
          <w:p w:rsidR="00E729EB" w:rsidRDefault="00E729EB">
            <w:pPr>
              <w:pStyle w:val="af2"/>
              <w:spacing w:line="276" w:lineRule="auto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Промежуточная аттестация</w:t>
            </w:r>
          </w:p>
          <w:p w:rsidR="00E729EB" w:rsidRDefault="00E729EB">
            <w:pPr>
              <w:pStyle w:val="af2"/>
              <w:spacing w:line="276" w:lineRule="auto"/>
              <w:rPr>
                <w:vertAlign w:val="superscript"/>
              </w:rPr>
            </w:pPr>
            <w: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Распределение по годам обучения</w:t>
            </w:r>
          </w:p>
        </w:tc>
      </w:tr>
      <w:tr w:rsidR="00E729EB" w:rsidTr="00E729EB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9EB" w:rsidRDefault="00E729EB">
            <w:pPr>
              <w:pStyle w:val="af2"/>
              <w:spacing w:line="276" w:lineRule="auto"/>
            </w:pPr>
            <w:r>
              <w:t>8-й класс</w:t>
            </w:r>
          </w:p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17</w:t>
            </w:r>
          </w:p>
        </w:tc>
      </w:tr>
      <w:tr w:rsidR="00E729EB" w:rsidTr="00E729EB">
        <w:trPr>
          <w:cantSplit/>
          <w:trHeight w:val="27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vertAlign w:val="superscript"/>
              </w:rPr>
            </w:pPr>
            <w:r>
              <w:rPr>
                <w:b/>
              </w:rPr>
              <w:t>3553-4509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Количество недель аудиторных занятий</w:t>
            </w:r>
          </w:p>
        </w:tc>
      </w:tr>
      <w:tr w:rsidR="00E729EB" w:rsidTr="00E729EB">
        <w:trPr>
          <w:cantSplit/>
          <w:trHeight w:val="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b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</w:tr>
      <w:tr w:rsidR="00E729EB" w:rsidTr="00E729E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Недельная нагрузка в часах</w:t>
            </w: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vertAlign w:val="superscript"/>
              </w:rPr>
            </w:pPr>
            <w:r>
              <w:t xml:space="preserve">Специальность </w:t>
            </w:r>
            <w:r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2,5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vertAlign w:val="superscript"/>
              </w:rPr>
            </w:pPr>
            <w:r>
              <w:t>Ансамбль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vertAlign w:val="superscript"/>
              </w:rPr>
            </w:pPr>
            <w:r>
              <w:t>Хоровой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2,4…</w:t>
            </w:r>
          </w:p>
          <w:p w:rsidR="00E729EB" w:rsidRDefault="00E729EB">
            <w:pPr>
              <w:pStyle w:val="af2"/>
              <w:spacing w:line="276" w:lineRule="auto"/>
            </w:pPr>
            <w: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9,11,</w:t>
            </w:r>
          </w:p>
          <w:p w:rsidR="00E729EB" w:rsidRDefault="00E729EB">
            <w:pPr>
              <w:pStyle w:val="af2"/>
              <w:spacing w:line="276" w:lineRule="auto"/>
            </w:pPr>
            <w: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</w:tr>
      <w:tr w:rsidR="00E729EB" w:rsidTr="00E729E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E729EB" w:rsidTr="00E729E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E729EB" w:rsidTr="00E729E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color w:val="F7964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color w:val="F7964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color w:val="F7964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color w:val="F7964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color w:val="F7964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color w:val="F79646"/>
              </w:rPr>
            </w:pP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280,5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В.02.УП.01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В.03.УП.02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vertAlign w:val="superscript"/>
              </w:rPr>
            </w:pPr>
            <w:r>
              <w:t>Оркестровый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В.04.УП.03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vertAlign w:val="superscript"/>
              </w:rPr>
            </w:pPr>
            <w:r>
              <w:t>Хоровой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1,5</w:t>
            </w: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В.05.УП.04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B" w:rsidRDefault="00E729EB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B" w:rsidRDefault="00E729E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B" w:rsidRDefault="00E729E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B" w:rsidRDefault="00E729E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B" w:rsidRDefault="00E729EB"/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В.06.УП.05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E729EB" w:rsidTr="00E729E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 xml:space="preserve">Всего максимальная нагрузка с учетом </w:t>
            </w:r>
            <w:r>
              <w:rPr>
                <w:b/>
                <w:bCs/>
                <w:iCs/>
              </w:rPr>
              <w:lastRenderedPageBreak/>
              <w:t>вариативной части: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4313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11,</w:t>
            </w:r>
            <w:r>
              <w:rPr>
                <w:b/>
                <w:bCs/>
                <w:iCs/>
              </w:rPr>
              <w:lastRenderedPageBreak/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23,5</w:t>
            </w:r>
          </w:p>
        </w:tc>
      </w:tr>
      <w:tr w:rsidR="00E729EB" w:rsidTr="00E729E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</w:tr>
      <w:tr w:rsidR="00E729EB" w:rsidTr="00E729E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8</w:t>
            </w:r>
          </w:p>
        </w:tc>
      </w:tr>
      <w:tr w:rsidR="00E729EB" w:rsidTr="00E729E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12</w:t>
            </w:r>
          </w:p>
        </w:tc>
      </w:tr>
      <w:tr w:rsidR="00E729EB" w:rsidTr="00E729EB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rPr>
                <w:b/>
              </w:rPr>
              <w:t>Годовой объем в неделях</w:t>
            </w:r>
          </w:p>
        </w:tc>
      </w:tr>
      <w:tr w:rsidR="00E729EB" w:rsidTr="00E729EB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-</w:t>
            </w: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</w:pPr>
            <w:r>
              <w:t>2</w:t>
            </w:r>
          </w:p>
          <w:p w:rsidR="00E729EB" w:rsidRDefault="00E729EB">
            <w:pPr>
              <w:pStyle w:val="af2"/>
              <w:spacing w:line="276" w:lineRule="auto"/>
            </w:pPr>
            <w:r>
              <w:t> </w:t>
            </w: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  <w:tr w:rsidR="00E729EB" w:rsidTr="00E729E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pStyle w:val="af2"/>
              <w:spacing w:line="276" w:lineRule="auto"/>
            </w:pPr>
          </w:p>
        </w:tc>
      </w:tr>
    </w:tbl>
    <w:p w:rsidR="00E729EB" w:rsidRDefault="00E729EB" w:rsidP="00E729EB">
      <w:pPr>
        <w:pStyle w:val="af2"/>
      </w:pPr>
    </w:p>
    <w:p w:rsidR="00E729EB" w:rsidRDefault="00E729EB" w:rsidP="00E729EB">
      <w:pPr>
        <w:pStyle w:val="af2"/>
      </w:pPr>
    </w:p>
    <w:p w:rsidR="002D659C" w:rsidRDefault="002D659C" w:rsidP="00E729EB">
      <w:pPr>
        <w:pStyle w:val="af2"/>
      </w:pPr>
    </w:p>
    <w:p w:rsidR="002D659C" w:rsidRDefault="002D659C" w:rsidP="00E729EB">
      <w:pPr>
        <w:pStyle w:val="af2"/>
      </w:pPr>
    </w:p>
    <w:p w:rsidR="002D659C" w:rsidRDefault="002D659C" w:rsidP="00E729EB">
      <w:pPr>
        <w:pStyle w:val="af2"/>
      </w:pPr>
    </w:p>
    <w:p w:rsidR="002D659C" w:rsidRDefault="002D659C" w:rsidP="00E729EB">
      <w:pPr>
        <w:pStyle w:val="af2"/>
      </w:pPr>
    </w:p>
    <w:p w:rsidR="002D659C" w:rsidRDefault="002D659C" w:rsidP="00E729EB">
      <w:pPr>
        <w:pStyle w:val="af2"/>
      </w:pPr>
    </w:p>
    <w:p w:rsidR="002D659C" w:rsidRDefault="002D659C" w:rsidP="00E729EB">
      <w:pPr>
        <w:pStyle w:val="af2"/>
        <w:rPr>
          <w:b/>
          <w:i/>
        </w:rPr>
      </w:pPr>
    </w:p>
    <w:p w:rsidR="00E729EB" w:rsidRDefault="00E729EB" w:rsidP="00E729EB">
      <w:pPr>
        <w:pStyle w:val="af2"/>
        <w:rPr>
          <w:b/>
          <w:i/>
        </w:rPr>
      </w:pPr>
      <w:r>
        <w:rPr>
          <w:b/>
          <w:i/>
        </w:rPr>
        <w:lastRenderedPageBreak/>
        <w:t>Примечание к учебному плану</w:t>
      </w:r>
    </w:p>
    <w:p w:rsidR="00E729EB" w:rsidRDefault="00E729EB" w:rsidP="00E729EB">
      <w:pPr>
        <w:pStyle w:val="af2"/>
        <w:rPr>
          <w:b/>
          <w:i/>
        </w:rPr>
      </w:pPr>
    </w:p>
    <w:p w:rsidR="00E729EB" w:rsidRDefault="00E729EB" w:rsidP="00E729EB">
      <w:pPr>
        <w:pStyle w:val="af2"/>
      </w:pPr>
      <w: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E729EB" w:rsidRDefault="00E729EB" w:rsidP="00E729EB">
      <w:pPr>
        <w:pStyle w:val="af2"/>
      </w:pPr>
      <w: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E729EB" w:rsidRDefault="00E729EB" w:rsidP="00E729EB">
      <w:pPr>
        <w:pStyle w:val="af2"/>
      </w:pPr>
      <w: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E729EB" w:rsidRDefault="00E729EB" w:rsidP="00E729EB">
      <w:pPr>
        <w:pStyle w:val="af2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E729EB" w:rsidRDefault="00E729EB" w:rsidP="00E729EB">
      <w:pPr>
        <w:pStyle w:val="af2"/>
      </w:pPr>
      <w:proofErr w:type="gramStart"/>
      <w: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t xml:space="preserve"> «Музыкальная литература (зарубежная, отечественная)» – 1 час в неделю.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659C" w:rsidRDefault="002D659C" w:rsidP="002D659C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2D659C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12065</wp:posOffset>
            </wp:positionV>
            <wp:extent cx="1422400" cy="2774950"/>
            <wp:effectExtent l="209550" t="95250" r="215900" b="82550"/>
            <wp:wrapNone/>
            <wp:docPr id="2" name="Рисунок 2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4189"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9EB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детская школа искусств ст-цы </w:t>
      </w:r>
      <w:proofErr w:type="gramStart"/>
      <w:r w:rsidR="00E729EB">
        <w:rPr>
          <w:rFonts w:ascii="Times New Roman" w:hAnsi="Times New Roman"/>
          <w:b/>
          <w:sz w:val="24"/>
          <w:szCs w:val="24"/>
          <w:lang w:eastAsia="ru-RU"/>
        </w:rPr>
        <w:t>Петровской</w:t>
      </w:r>
      <w:proofErr w:type="gramEnd"/>
      <w:r w:rsidR="00E729EB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Славянский район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УЧЕБНЫЙ  ПЛАН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дополнительной предпрофессиональной общеобразовательной программы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«НАРОДНЫЕ ИНСТРУМЕНТЫ»</w:t>
      </w:r>
    </w:p>
    <w:p w:rsidR="00E729EB" w:rsidRDefault="001D19FA" w:rsidP="00E729E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CE6F5E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-202</w:t>
      </w:r>
      <w:bookmarkStart w:id="0" w:name="_GoBack"/>
      <w:bookmarkEnd w:id="0"/>
      <w:r w:rsidR="00CE6F5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729EB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729EB" w:rsidRDefault="00E729EB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Утверждаю:</w:t>
      </w:r>
    </w:p>
    <w:p w:rsidR="00E729EB" w:rsidRDefault="00E729EB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МБУ ДО</w:t>
      </w:r>
    </w:p>
    <w:p w:rsidR="00E729EB" w:rsidRDefault="00E729EB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ДШИ ст-цы Петровской</w:t>
      </w:r>
    </w:p>
    <w:p w:rsidR="00E729EB" w:rsidRDefault="00E729EB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_________________С.А.Зосим</w:t>
      </w:r>
      <w:proofErr w:type="spellEnd"/>
    </w:p>
    <w:p w:rsidR="00E729EB" w:rsidRDefault="001D19FA" w:rsidP="00E729E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« 31 » августа 202</w:t>
      </w:r>
      <w:r w:rsidR="00CE6F5E">
        <w:rPr>
          <w:rFonts w:ascii="Times New Roman" w:hAnsi="Times New Roman"/>
          <w:sz w:val="20"/>
          <w:szCs w:val="20"/>
          <w:lang w:eastAsia="ru-RU"/>
        </w:rPr>
        <w:t>3</w:t>
      </w:r>
      <w:r w:rsidR="00E729EB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E729EB" w:rsidRDefault="00E729EB" w:rsidP="00E72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9EB" w:rsidRDefault="00E729EB" w:rsidP="00E729EB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685" w:type="dxa"/>
        <w:tblInd w:w="108" w:type="dxa"/>
        <w:tblLayout w:type="fixed"/>
        <w:tblLook w:val="04A0"/>
      </w:tblPr>
      <w:tblGrid>
        <w:gridCol w:w="1575"/>
        <w:gridCol w:w="3120"/>
        <w:gridCol w:w="1117"/>
        <w:gridCol w:w="1097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E729EB" w:rsidTr="00E729EB">
        <w:trPr>
          <w:cantSplit/>
          <w:trHeight w:val="19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E729EB" w:rsidRDefault="00E729E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729EB" w:rsidTr="00E729EB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9EB" w:rsidRDefault="00E729E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E729EB" w:rsidTr="00E729EB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E729EB" w:rsidTr="00E729EB">
        <w:trPr>
          <w:cantSplit/>
          <w:trHeight w:val="4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729EB" w:rsidTr="00E729EB">
        <w:trPr>
          <w:cantSplit/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E729EB" w:rsidTr="00E729EB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lastRenderedPageBreak/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29EB" w:rsidTr="00E729EB">
        <w:trPr>
          <w:trHeight w:val="8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29EB" w:rsidTr="00E729EB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E729EB" w:rsidTr="00E729EB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E729EB" w:rsidTr="00E729EB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729EB" w:rsidTr="00E729EB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3184,5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E729EB" w:rsidTr="00E729EB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9EB" w:rsidTr="00E729EB">
        <w:trPr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9EB" w:rsidTr="00E729E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EB" w:rsidRDefault="00E729E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29EB" w:rsidTr="00E729EB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E729EB" w:rsidTr="00E729EB">
        <w:trPr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9EB" w:rsidTr="00E729EB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29EB" w:rsidRDefault="00E7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29EB" w:rsidRDefault="00E729EB" w:rsidP="00E729E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729EB" w:rsidRDefault="00E729EB" w:rsidP="00E729E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E729EB" w:rsidRDefault="00E729EB" w:rsidP="00E729E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E729EB" w:rsidRDefault="00E729EB" w:rsidP="002D659C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E729EB" w:rsidRDefault="00E729EB" w:rsidP="00E729E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E729EB" w:rsidRDefault="00E729EB" w:rsidP="00E729E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lastRenderedPageBreak/>
        <w:t>Примечание к учебному плану</w:t>
      </w:r>
    </w:p>
    <w:p w:rsidR="00E729EB" w:rsidRDefault="00E729EB" w:rsidP="00E729E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E729EB" w:rsidRDefault="00E729EB" w:rsidP="00E729E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E729EB" w:rsidRDefault="00E729EB" w:rsidP="00E729E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</w:t>
      </w:r>
      <w:r>
        <w:rPr>
          <w:rFonts w:ascii="Times New Roman" w:hAnsi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E729EB" w:rsidRDefault="00E729EB" w:rsidP="00E729E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E729EB" w:rsidRDefault="00E729EB" w:rsidP="00E729E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E729EB" w:rsidRDefault="00E729EB" w:rsidP="00E729EB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E729EB" w:rsidRDefault="00E729EB" w:rsidP="00E729EB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E729EB" w:rsidRDefault="00E729EB" w:rsidP="00E729EB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«Музыкальная литература (зарубежная, отечественная)» – 1 час в неделю.</w:t>
      </w: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729EB" w:rsidRDefault="00E729EB" w:rsidP="00E729EB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729EB" w:rsidRDefault="00E729EB" w:rsidP="00E729EB">
      <w:pPr>
        <w:spacing w:after="0" w:line="216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B52A2" w:rsidRPr="00E729EB" w:rsidRDefault="008B52A2" w:rsidP="00E729EB"/>
    <w:sectPr w:rsidR="008B52A2" w:rsidRPr="00E729EB" w:rsidSect="00E7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EB"/>
    <w:rsid w:val="00030E64"/>
    <w:rsid w:val="001D19FA"/>
    <w:rsid w:val="002D659C"/>
    <w:rsid w:val="008B52A2"/>
    <w:rsid w:val="008E3DB4"/>
    <w:rsid w:val="0099145C"/>
    <w:rsid w:val="00CE6F5E"/>
    <w:rsid w:val="00E7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EB"/>
    <w:pPr>
      <w:autoSpaceDN w:val="0"/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29EB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29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29E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29E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9EB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729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29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72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1"/>
    <w:semiHidden/>
    <w:unhideWhenUsed/>
    <w:rsid w:val="00E72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E729EB"/>
    <w:rPr>
      <w:rFonts w:ascii="Consolas" w:eastAsia="Times New Roman" w:hAnsi="Consolas" w:cs="Consolas"/>
      <w:sz w:val="20"/>
      <w:szCs w:val="20"/>
    </w:rPr>
  </w:style>
  <w:style w:type="character" w:styleId="a3">
    <w:name w:val="Strong"/>
    <w:basedOn w:val="a0"/>
    <w:qFormat/>
    <w:rsid w:val="00E729EB"/>
    <w:rPr>
      <w:b/>
      <w:bCs w:val="0"/>
    </w:rPr>
  </w:style>
  <w:style w:type="paragraph" w:styleId="a4">
    <w:name w:val="footnote text"/>
    <w:basedOn w:val="a"/>
    <w:link w:val="11"/>
    <w:semiHidden/>
    <w:unhideWhenUsed/>
    <w:rsid w:val="00E729EB"/>
    <w:pPr>
      <w:autoSpaceDE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E729EB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12"/>
    <w:semiHidden/>
    <w:unhideWhenUsed/>
    <w:rsid w:val="00E729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semiHidden/>
    <w:rsid w:val="00E729EB"/>
    <w:rPr>
      <w:rFonts w:ascii="Calibri" w:eastAsia="Times New Roman" w:hAnsi="Calibri" w:cs="Times New Roman"/>
    </w:rPr>
  </w:style>
  <w:style w:type="paragraph" w:styleId="a8">
    <w:name w:val="footer"/>
    <w:basedOn w:val="a"/>
    <w:link w:val="13"/>
    <w:semiHidden/>
    <w:unhideWhenUsed/>
    <w:rsid w:val="00E729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semiHidden/>
    <w:rsid w:val="00E729EB"/>
    <w:rPr>
      <w:rFonts w:ascii="Calibri" w:eastAsia="Times New Roman" w:hAnsi="Calibri" w:cs="Times New Roman"/>
    </w:rPr>
  </w:style>
  <w:style w:type="character" w:customStyle="1" w:styleId="aa">
    <w:name w:val="Основной текст Знак"/>
    <w:aliases w:val="Основной текст Знак Знак Знак Знак1"/>
    <w:basedOn w:val="a0"/>
    <w:link w:val="ab"/>
    <w:semiHidden/>
    <w:locked/>
    <w:rsid w:val="00E729EB"/>
    <w:rPr>
      <w:sz w:val="24"/>
      <w:szCs w:val="24"/>
    </w:rPr>
  </w:style>
  <w:style w:type="paragraph" w:styleId="ab">
    <w:name w:val="Body Text"/>
    <w:aliases w:val="Основной текст Знак Знак Знак"/>
    <w:basedOn w:val="a"/>
    <w:link w:val="aa"/>
    <w:semiHidden/>
    <w:unhideWhenUsed/>
    <w:rsid w:val="00E729E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Основной текст Знак1"/>
    <w:aliases w:val="Основной текст Знак Знак Знак Знак"/>
    <w:basedOn w:val="a0"/>
    <w:semiHidden/>
    <w:rsid w:val="00E729EB"/>
    <w:rPr>
      <w:rFonts w:ascii="Calibri" w:eastAsia="Times New Roman" w:hAnsi="Calibri" w:cs="Times New Roman"/>
    </w:rPr>
  </w:style>
  <w:style w:type="character" w:customStyle="1" w:styleId="15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c"/>
    <w:semiHidden/>
    <w:locked/>
    <w:rsid w:val="00E7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15"/>
    <w:semiHidden/>
    <w:unhideWhenUsed/>
    <w:rsid w:val="00E729EB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semiHidden/>
    <w:rsid w:val="00E729EB"/>
    <w:rPr>
      <w:rFonts w:ascii="Calibri" w:eastAsia="Times New Roman" w:hAnsi="Calibri" w:cs="Times New Roman"/>
    </w:rPr>
  </w:style>
  <w:style w:type="paragraph" w:styleId="31">
    <w:name w:val="Body Text 3"/>
    <w:basedOn w:val="a"/>
    <w:link w:val="310"/>
    <w:semiHidden/>
    <w:unhideWhenUsed/>
    <w:rsid w:val="00E729EB"/>
    <w:pPr>
      <w:autoSpaceDE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semiHidden/>
    <w:rsid w:val="00E729EB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10"/>
    <w:semiHidden/>
    <w:unhideWhenUsed/>
    <w:rsid w:val="00E729E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semiHidden/>
    <w:rsid w:val="00E729EB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11"/>
    <w:semiHidden/>
    <w:unhideWhenUsed/>
    <w:rsid w:val="00E729EB"/>
    <w:pPr>
      <w:autoSpaceDE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semiHidden/>
    <w:rsid w:val="00E729EB"/>
    <w:rPr>
      <w:rFonts w:ascii="Calibri" w:eastAsia="Times New Roman" w:hAnsi="Calibri" w:cs="Times New Roman"/>
      <w:sz w:val="16"/>
      <w:szCs w:val="16"/>
    </w:rPr>
  </w:style>
  <w:style w:type="paragraph" w:styleId="ae">
    <w:name w:val="Document Map"/>
    <w:basedOn w:val="a"/>
    <w:link w:val="16"/>
    <w:semiHidden/>
    <w:unhideWhenUsed/>
    <w:rsid w:val="00E729E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semiHidden/>
    <w:rsid w:val="00E729EB"/>
    <w:rPr>
      <w:rFonts w:ascii="Segoe UI" w:eastAsia="Times New Roman" w:hAnsi="Segoe UI" w:cs="Segoe UI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E7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E729EB"/>
    <w:rPr>
      <w:rFonts w:ascii="Segoe UI" w:eastAsia="Times New Roman" w:hAnsi="Segoe UI" w:cs="Segoe UI"/>
      <w:sz w:val="18"/>
      <w:szCs w:val="18"/>
    </w:rPr>
  </w:style>
  <w:style w:type="paragraph" w:styleId="af2">
    <w:name w:val="No Spacing"/>
    <w:uiPriority w:val="1"/>
    <w:qFormat/>
    <w:rsid w:val="00E729EB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qFormat/>
    <w:rsid w:val="00E729EB"/>
    <w:pPr>
      <w:autoSpaceDN/>
      <w:ind w:left="720"/>
      <w:contextualSpacing/>
    </w:pPr>
    <w:rPr>
      <w:rFonts w:eastAsia="Calibri"/>
    </w:rPr>
  </w:style>
  <w:style w:type="paragraph" w:customStyle="1" w:styleId="af4">
    <w:name w:val="Содержимое таблицы"/>
    <w:basedOn w:val="a"/>
    <w:rsid w:val="00E729EB"/>
    <w:pPr>
      <w:suppressLineNumbers/>
      <w:suppressAutoHyphens/>
      <w:autoSpaceDN/>
      <w:spacing w:after="0" w:line="240" w:lineRule="auto"/>
    </w:pPr>
    <w:rPr>
      <w:rFonts w:ascii="Vladimir Script" w:hAnsi="Vladimir Script"/>
      <w:b/>
      <w:i/>
      <w:sz w:val="44"/>
      <w:szCs w:val="44"/>
      <w:lang w:eastAsia="ar-SA"/>
    </w:rPr>
  </w:style>
  <w:style w:type="paragraph" w:customStyle="1" w:styleId="af5">
    <w:name w:val="Знак Знак Знак Знак"/>
    <w:basedOn w:val="a"/>
    <w:rsid w:val="00E729EB"/>
    <w:pPr>
      <w:tabs>
        <w:tab w:val="num" w:pos="643"/>
      </w:tabs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"/>
    <w:rsid w:val="00E729EB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Основной текст1"/>
    <w:basedOn w:val="a"/>
    <w:rsid w:val="00E729EB"/>
    <w:pPr>
      <w:shd w:val="clear" w:color="auto" w:fill="FFFFFF"/>
      <w:autoSpaceDN/>
      <w:spacing w:after="0" w:line="0" w:lineRule="atLeast"/>
    </w:pPr>
    <w:rPr>
      <w:rFonts w:ascii="Times New Roman" w:hAnsi="Times New Roman"/>
      <w:sz w:val="27"/>
      <w:szCs w:val="27"/>
      <w:lang w:eastAsia="ru-RU"/>
    </w:rPr>
  </w:style>
  <w:style w:type="paragraph" w:customStyle="1" w:styleId="18">
    <w:name w:val="Абзац списка1"/>
    <w:basedOn w:val="a"/>
    <w:rsid w:val="00E729EB"/>
    <w:pPr>
      <w:autoSpaceDN/>
      <w:ind w:left="720"/>
    </w:pPr>
    <w:rPr>
      <w:rFonts w:cs="Calibri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E729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semiHidden/>
    <w:locked/>
    <w:rsid w:val="00E72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6"/>
    <w:semiHidden/>
    <w:locked/>
    <w:rsid w:val="00E7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8"/>
    <w:semiHidden/>
    <w:locked/>
    <w:rsid w:val="00E7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E729EB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E7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E729EB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16">
    <w:name w:val="Схема документа Знак1"/>
    <w:basedOn w:val="a0"/>
    <w:link w:val="ae"/>
    <w:semiHidden/>
    <w:locked/>
    <w:rsid w:val="00E7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eading1Char">
    <w:name w:val="Heading 1 Char"/>
    <w:basedOn w:val="a0"/>
    <w:rsid w:val="00E729EB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E729EB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E729EB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rsid w:val="00E729E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E729EB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basedOn w:val="a0"/>
    <w:rsid w:val="00E729EB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basedOn w:val="a0"/>
    <w:rsid w:val="00E729EB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E729E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E729EB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basedOn w:val="a0"/>
    <w:rsid w:val="00E729EB"/>
    <w:rPr>
      <w:rFonts w:ascii="Tahoma" w:eastAsia="Times New Roman" w:hAnsi="Tahoma" w:cs="Times New Roman" w:hint="default"/>
      <w:sz w:val="16"/>
      <w:szCs w:val="16"/>
    </w:rPr>
  </w:style>
  <w:style w:type="character" w:customStyle="1" w:styleId="af6">
    <w:name w:val="Основной текст_"/>
    <w:rsid w:val="00E729EB"/>
    <w:rPr>
      <w:sz w:val="27"/>
      <w:shd w:val="clear" w:color="auto" w:fill="FFFFFF"/>
    </w:rPr>
  </w:style>
  <w:style w:type="character" w:customStyle="1" w:styleId="BodyText2Char">
    <w:name w:val="Body Text 2 Char"/>
    <w:basedOn w:val="a0"/>
    <w:rsid w:val="00E729EB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basedOn w:val="a0"/>
    <w:rsid w:val="00E729EB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BodyTextIndent3Char">
    <w:name w:val="Body Text Indent 3 Char"/>
    <w:basedOn w:val="a0"/>
    <w:rsid w:val="00E729EB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basedOn w:val="a0"/>
    <w:rsid w:val="00E729EB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E729EB"/>
    <w:rPr>
      <w:rFonts w:ascii="Times New Roman" w:hAnsi="Times New Roman" w:cs="Times New Roman" w:hint="default"/>
      <w:sz w:val="24"/>
      <w:szCs w:val="24"/>
    </w:rPr>
  </w:style>
  <w:style w:type="character" w:customStyle="1" w:styleId="DocumentMapChar">
    <w:name w:val="Document Map Char"/>
    <w:basedOn w:val="a0"/>
    <w:rsid w:val="00E729EB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basedOn w:val="a0"/>
    <w:rsid w:val="00E729EB"/>
    <w:rPr>
      <w:rFonts w:ascii="Courier New" w:hAnsi="Courier New" w:cs="Courier New" w:hint="default"/>
      <w:sz w:val="20"/>
      <w:szCs w:val="20"/>
    </w:rPr>
  </w:style>
  <w:style w:type="character" w:customStyle="1" w:styleId="af7">
    <w:name w:val="Основной текст Знак Знак Знак Знак Знак"/>
    <w:rsid w:val="00E729EB"/>
    <w:rPr>
      <w:rFonts w:ascii="Times New Roman" w:hAnsi="Times New Roman" w:cs="Times New Roman" w:hint="default"/>
      <w:sz w:val="24"/>
      <w:lang w:eastAsia="ru-RU"/>
    </w:rPr>
  </w:style>
  <w:style w:type="table" w:styleId="af8">
    <w:name w:val="Table Grid"/>
    <w:basedOn w:val="a1"/>
    <w:uiPriority w:val="59"/>
    <w:rsid w:val="00E72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USER</cp:lastModifiedBy>
  <cp:revision>10</cp:revision>
  <dcterms:created xsi:type="dcterms:W3CDTF">2020-10-08T10:41:00Z</dcterms:created>
  <dcterms:modified xsi:type="dcterms:W3CDTF">2023-10-03T13:22:00Z</dcterms:modified>
</cp:coreProperties>
</file>